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9798"/>
      </w:tblGrid>
      <w:tr w:rsidR="007A117D" w:rsidRPr="007A117D" w:rsidTr="00861C31">
        <w:tc>
          <w:tcPr>
            <w:tcW w:w="5000" w:type="pct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A117D" w:rsidRDefault="007A117D" w:rsidP="007A117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3B656A">
              <w:rPr>
                <w:rFonts w:ascii="Arial" w:hAnsi="Arial" w:cs="Arial"/>
                <w:b/>
                <w:sz w:val="20"/>
                <w:szCs w:val="20"/>
                <w:lang w:val="es-ES"/>
              </w:rPr>
              <w:t>ANEXO VI: ZONAS DE INFLUENCIA DE LOS CENTROS DE EDUCACIÓN ESPECIAL</w:t>
            </w:r>
          </w:p>
          <w:p w:rsidR="007A117D" w:rsidRPr="003B656A" w:rsidRDefault="007A117D" w:rsidP="00861C31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7A117D" w:rsidRPr="007A117D" w:rsidRDefault="007A117D" w:rsidP="00861C31">
            <w:pPr>
              <w:pStyle w:val="Cuerpo"/>
              <w:jc w:val="center"/>
              <w:rPr>
                <w:rFonts w:ascii="Arial" w:hAnsi="Arial" w:cs="Arial"/>
                <w:i/>
                <w:color w:val="auto"/>
                <w:sz w:val="20"/>
                <w:szCs w:val="20"/>
              </w:rPr>
            </w:pPr>
            <w:r w:rsidRPr="007A117D">
              <w:rPr>
                <w:rFonts w:ascii="Arial" w:hAnsi="Arial" w:cs="Arial"/>
                <w:bCs/>
                <w:i/>
                <w:color w:val="auto"/>
                <w:sz w:val="20"/>
                <w:szCs w:val="20"/>
                <w:u w:color="002878"/>
              </w:rPr>
              <w:t>(por municipios)</w:t>
            </w:r>
          </w:p>
        </w:tc>
      </w:tr>
    </w:tbl>
    <w:p w:rsidR="007A117D" w:rsidRPr="00625525" w:rsidRDefault="007A117D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BE12E1" w:rsidTr="003B656A"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t>ZONA ALBACETE</w:t>
            </w:r>
          </w:p>
          <w:p w:rsidR="003D01F0" w:rsidRPr="003B656A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3B656A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Eloy Camino de Albacete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Abengibre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Chinchilla de Monte-Aragón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Pozo-Lorente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Albacete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Corral-Rubio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Pozohondo</w:t>
            </w:r>
            <w:proofErr w:type="spellEnd"/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Alborea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Fuentealbilla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Pozuelo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Alcadozo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Golosalvo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Recueja</w:t>
            </w:r>
            <w:proofErr w:type="spellEnd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, La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Alcalá del Júcar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Herrera,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Robledo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Alcaraz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Jorquera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Salobre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Balazote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Madrigueras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San Pedro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Ballestero,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Mahora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Valdeganga</w:t>
            </w:r>
            <w:proofErr w:type="spellEnd"/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Balsa de Ves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Masegoso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Vianos</w:t>
            </w:r>
            <w:proofErr w:type="spellEnd"/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Barrax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Motilleja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Villa </w:t>
            </w:r>
            <w:bookmarkStart w:id="0" w:name="_GoBack"/>
            <w:bookmarkEnd w:id="0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de Ves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Bienservida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Navas de Jorquera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Villamalea</w:t>
            </w:r>
            <w:proofErr w:type="spellEnd"/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Casas de Juan Núñez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Peñas de San Pedro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Villapalacios</w:t>
            </w:r>
            <w:proofErr w:type="spellEnd"/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Casas de Lázaro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Peñascosa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Villatoya</w:t>
            </w:r>
            <w:proofErr w:type="spellEnd"/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Casas de Ves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Pétrola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Villavaliente</w:t>
            </w:r>
            <w:proofErr w:type="spellEnd"/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Casas-Ibáñez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Povedilla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Villaverde de Guadalimar</w:t>
            </w:r>
          </w:p>
        </w:tc>
      </w:tr>
      <w:tr w:rsidR="003D01F0" w:rsidRPr="003B656A" w:rsidTr="003B656A"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Cenizate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Pozo Cañada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3B656A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B656A">
              <w:rPr>
                <w:rFonts w:ascii="Arial" w:eastAsia="Calibri" w:hAnsi="Arial" w:cs="Arial"/>
                <w:sz w:val="20"/>
                <w:szCs w:val="20"/>
                <w:lang w:val="es-ES"/>
              </w:rPr>
              <w:t>Viveros</w:t>
            </w:r>
          </w:p>
        </w:tc>
      </w:tr>
    </w:tbl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BE12E1" w:rsidTr="003B656A">
        <w:trPr>
          <w:trHeight w:val="20"/>
        </w:trPr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t>ZONA ALMANSA</w:t>
            </w: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ASPRONA Almansa (AB)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Alatoz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Carcelén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Hoya-Gonzalo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Almansa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Caudete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Montealegre del Castillo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Alpera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Fuente-Álamo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Bonete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Higueruela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B656A" w:rsidRDefault="003B656A">
      <w:r>
        <w:br w:type="page"/>
      </w: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BE12E1" w:rsidTr="003B656A">
        <w:trPr>
          <w:trHeight w:val="20"/>
        </w:trPr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CIUDAD REAL</w:t>
            </w: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Puerta de Santa María de Ciudad Real</w:t>
            </w: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AUTRADE de Ciudad Real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Alcoba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Cortijos, Los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Poblete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Alcolea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Daimiel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Porzuna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Aldea del Rey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Fernán Caballero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Pozuelo de Calatrava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Almagro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Fontanarejo</w:t>
            </w:r>
            <w:proofErr w:type="spellEnd"/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Pozuelos de Calatrava, Los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Anchuras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Fuente el Fresno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Puebla de Don Rodrigo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Arroba de los Montes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Granátula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Calatrava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Retuerta del Bullaque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Ballesteros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Horcajo de los Montes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Robledo, El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Bolaños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Luciana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Torralba de Calatrava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Calzada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Malagón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Valenzuela de Calatrava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Cañada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Miguelturra</w:t>
            </w:r>
            <w:proofErr w:type="spellEnd"/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Villamayor de Calatrava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Caracuel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Navalpino</w:t>
            </w:r>
            <w:proofErr w:type="spellEnd"/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Villar del Pozo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Carrión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Navas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Estena</w:t>
            </w:r>
            <w:proofErr w:type="spellEnd"/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Villarrubia de los Ojos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Ciudad Real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Picón</w:t>
            </w:r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Corral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Piedrabuena</w:t>
            </w:r>
            <w:proofErr w:type="spellEnd"/>
          </w:p>
        </w:tc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rPr>
          <w:rFonts w:ascii="Arial" w:eastAsia="Arial" w:hAnsi="Arial" w:cs="Arial"/>
          <w:color w:val="auto"/>
          <w:sz w:val="20"/>
          <w:szCs w:val="20"/>
        </w:rPr>
      </w:pPr>
    </w:p>
    <w:p w:rsidR="003D01F0" w:rsidRPr="00625525" w:rsidRDefault="003D01F0" w:rsidP="003B656A">
      <w:pPr>
        <w:pStyle w:val="Cuerpo"/>
        <w:rPr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B656A" w:rsidRDefault="003B656A">
      <w:r>
        <w:br w:type="page"/>
      </w:r>
    </w:p>
    <w:tbl>
      <w:tblPr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266"/>
        <w:gridCol w:w="3265"/>
        <w:gridCol w:w="3267"/>
      </w:tblGrid>
      <w:tr w:rsidR="003D01F0" w:rsidRPr="00BE12E1" w:rsidTr="003B656A">
        <w:trPr>
          <w:trHeight w:val="20"/>
        </w:trPr>
        <w:tc>
          <w:tcPr>
            <w:tcW w:w="5000" w:type="pct"/>
            <w:gridSpan w:val="3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CUENCA</w:t>
            </w: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Infanta Elena de Cuenca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Abia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la Obispalía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Enguídanos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Rozalén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Monte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Albaladejo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Cuende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Fresneda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Altarejos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Saceda-Trasierra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Albalate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las Nogueras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Fresneda de la Sierra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Salinas del Manzano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Albendea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Frontera, 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Salmeroncillos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Alcalá de la Vega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Fuentelespino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Moya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Salvacañete</w:t>
            </w:r>
            <w:proofErr w:type="spellEnd"/>
          </w:p>
        </w:tc>
      </w:tr>
      <w:tr w:rsidR="003D01F0" w:rsidRPr="00BE12E1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Alcantud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Fuentenava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Jábaga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San Lorenzo de la Parrilla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Alcázar del Rey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Fuentes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San Martín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Boniches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Alcohujate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Fuertescusa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San Pedro Palmiches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Algarra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Gabaldón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Santa Cruz de Moya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Aliaguilla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Garaballa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Santa María del Val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Almodóvar del Pinar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Gascueña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Solera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Gabaldón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Altarejos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Graja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Campalbo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Sotorribas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Arandilla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Arroyo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Henarejos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Talayuelas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Arcas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Hontecillas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Tejadillos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Arcos de la Sierra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Huélamo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Torrejoncillo del Rey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Arguisuelas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Huérguina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Tragacete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Arrancacepas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Huerta de la Obispalía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Uña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Barchín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Hoyo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Huerta del Marquesado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Valdecolmenas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Los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Bascuñana de San Pedro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Huete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Valdemeca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Beamud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Laguna del Marquesado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Valdemorillo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la Sierra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Belmontejo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Lagunaseca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Valdemoro-Sierra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Beteta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Landete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Valdeolivas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Boniches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Majadas, Las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Valdetórtola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Buciegas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Mariana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Valeras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Las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Buenache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Alarcón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Masegosa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Valle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Altomira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El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Buenache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la Sierra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Mira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Valsalobre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Buendía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Monteagudo de las Salinas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Valverde de Júcar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Campillo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Altobuey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Mota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Altarejos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Valverdejo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Campillos-Paravientos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Moya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Vega del Codorno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Campillos-Sierra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Narboneta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Vellisca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Campos del Paraíso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Olivares de Júcar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Villaconejos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Trabaque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Canalejas del Arroyo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Olmeda de la Cuesta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Villalba de la Sierra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Cañada del Hoyo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Olmeda del Rey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Villalba del Rey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Cañamares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Olmedilla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Alarcón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Villanueva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Guadamejud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Cañaveras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Olmedilla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Eliz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 de Domingo García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Cañaveruelas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Pajarón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 de Olalla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Cañete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Pajaroncillo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 del Humo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Cañizares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Palomares del Campo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 del Infantado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Carboneras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Guadazaón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Palomera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 y Velasco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Cardenete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Paracuellos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Villarejo de la Peñuela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Carrascosa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Parra de las Vegas, 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Villarejo-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Periesteban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Casas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Garcimolina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Peraleja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Villas de la Ventosa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lastRenderedPageBreak/>
              <w:t>Castejón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Pineda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Gigüela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Villaverde y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Pasaconsol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Castillejo-Sierra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Piqueras del Castillo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Víllora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Castillo-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Albaráñez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Portalrubio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Guadamejud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Vindel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Chillarón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Cuenca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Portilla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Yémeda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Chumillas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Poyatos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Zafra de Záncara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Cierva, 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Pozuelo, El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Zafrilla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Cuenca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Priego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Zarzuela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Cueva del Hierro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Reíllo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rPr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Fonts w:ascii="Arial" w:hAnsi="Arial" w:cs="Arial"/>
          <w:color w:val="auto"/>
          <w:sz w:val="20"/>
          <w:szCs w:val="20"/>
        </w:rPr>
      </w:pPr>
    </w:p>
    <w:p w:rsidR="003B656A" w:rsidRDefault="003B656A">
      <w:r>
        <w:br w:type="page"/>
      </w: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BE12E1" w:rsidTr="003B656A">
        <w:trPr>
          <w:trHeight w:val="20"/>
        </w:trPr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GUADALAJARA</w:t>
            </w: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Virgen del Amparo de Guadalajara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Abánades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Fuencemillán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Puebla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Beleña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Ablanque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Fuentelahiguera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Albatages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Puebla de Valles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Adobes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Fuentelencina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Quer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Alaminos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Fuentelsaz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Rebollosa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Alarilla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Fuentelviejo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Recuenco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El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Albalate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Zorita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Fuentenovilla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Renera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Albares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Gajanejos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Retiendas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Albendiego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Galápagos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Riba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Saelices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Alcocer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Galve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Sorbe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Rillo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Gallo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Alcolea de las Peñas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Gascueña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Bornova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Riofrío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Llano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Alcolea del Pinar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Guadalajara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Robledillo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Mohernando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Alcoroches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Henche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Robledo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Corpes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Aldeanueva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Guadalajara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Heras de Ayuso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Romanillos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Atienza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Algar de Mesa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Herrería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Romanones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Algora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Hiendelaencina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Rueda de la Sierra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Alhóndiga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Hijes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Sacecorbo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Alique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Hita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Sacedón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Almadrones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Hombrados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Saelices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la Sal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Almoguera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Hontoba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Salmerón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Almonacid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Zorita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Horche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 Andrés del Congosto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Alocén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Hortezuela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Océn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 Andrés del Rey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Alovera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Huerce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Santiuste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Alustante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Huérmeces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Cerro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Saúca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Angón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Huertahernando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Sayatón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Anguita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Hueva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Selas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Anquela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Ducado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Humanes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Semillas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Anquela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Pedregal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Illana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Setiles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Aranzueque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Iniéstola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Sienes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Arbancón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Inviernas, Las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Sigüenza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Arbeteta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Irueste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Solanillos del Extremo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Argecilla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Somolinos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Armallones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Jirueque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Sotillo, El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Armuña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Tajuña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Ledanca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Sotodosos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Arroyo de las Fraguas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Loranca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Tajuña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Tamajón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Atanzón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Lupiana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Taragudo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Atienza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Luzaga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Taravilla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Auñón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Luzón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Tartanedo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Azuqueca de Henares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Majaelrayo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Tendilla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Baides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Málaga del Fresno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Terzaga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Baños de Tajo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Malaguilla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Tierzo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Bañuelos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Mandayona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Toba, La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Barriopedro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Mantiel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Tordellego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lastRenderedPageBreak/>
              <w:t>Berninches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Maranchón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Tordelrábano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Bodera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Marchamalo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Tordesilos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Brihuega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Masegoso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Tajuña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Torija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Budia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Matarrubia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 del Burgo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Bujalaro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Matillas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Torrecuadrada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Molina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Bustares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Mazarete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Torrecuadradilla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Cabanillas del Campo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Mazuecos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Torrejón del Rey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Campillo de Dueñas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Medranda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Torremocha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Campillo de Ranas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Megina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Torremocha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Campo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Campisábalos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Membrillera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Torremocha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Pinar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Canredondo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Miedes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Atienza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Torremochuela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Cantalojas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Mierla,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Torrubia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Cañizar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Millana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Tórtola de Henares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Cardoso de la Sierra,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Milmarcos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Tortuera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Casa de Uceda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Miñosa,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Tortuero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Casar,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Mirabueno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Traíd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Casas de San Galindo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Miralrío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Trijueque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Caspueñas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Mochales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Trillo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Castejón de Henares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Mohernando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Uceda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Castellar de la Muela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Molina de Aragón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Ujados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Castilforte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Monasterio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Utande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Castilnuevo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Mondéjar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Valdarachas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Cendejas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Enmedio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Montarrón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Valdearenas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Cendejas de la Torre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Moratilla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los Meleros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Valdeavellano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Centenera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Morenilla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Valdeaveruelo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Checa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Muduex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Valdeconcha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Chequilla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Navas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Las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Valdegrudas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Chillarón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Rey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Negredo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Valdelcubo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Chiloeches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Ocentejo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Valdenuño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Fernández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Cifuentes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Olivar,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Valdepeñas de la Sierra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Cincovillas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Olmeda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Cobeta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Valderrebollo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Ciruelas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Olmeda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Valdesotos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Ciruelos del Pinar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Ordial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Valfermoso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Tajuña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Cobeta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Orea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Valhermoso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Cogollor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Pálmaces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Valtablado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Río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Cogolludo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Pardos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Valverde de los Arroyos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Condemios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Abajo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Paredes de Sigüenza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Viana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Condemios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Arriba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Pareja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Villanueva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Alcorón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Congostrina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Pastrana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Villanueva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Argecilla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Copernal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Pedregal,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Villanueva de la Torre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Corduente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Peñalén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Villares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Cubillo de Uceda,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Peñalver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Villaseca de Henares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Driebes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Peralejos de las Truchas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Villaseca de Uceda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Durón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Peralveche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Villel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Mesa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Embid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Pinilla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Viñuelas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lastRenderedPageBreak/>
              <w:t>Escamilla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Pinilla de Molina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Yebes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Escariche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Pioz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Yebra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Escopete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Piqueras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Yélamos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Abajo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Espinosa de Henares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Pobo de Dueñas,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Yélamos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Arriba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Esplegares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Poveda de la Sierra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Yunquera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Henares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Establés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Pozo de Almoguera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Yunta, La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Estriégana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Pozo de Guadalajara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Zaorejas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Fontanar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Prádena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Atienza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Zarzuela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Jadraque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Fuembellida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Prados Redondos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Zorita de los Canes</w:t>
            </w:r>
          </w:p>
        </w:tc>
      </w:tr>
    </w:tbl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B656A" w:rsidRDefault="003B656A">
      <w:r>
        <w:br w:type="page"/>
      </w: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BE12E1" w:rsidTr="003B656A">
        <w:trPr>
          <w:trHeight w:val="20"/>
        </w:trPr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HELLÍN</w:t>
            </w: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3B656A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Cruz de Mayo de Hellín (AB)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Albatana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Hellín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Paterna del Madera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Ayna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Letur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Riópar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Bogarra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Liétor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Socovos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Cotillas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Molinicos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Tobarra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Elche de la Sierra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Nerpio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Yeste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Férez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Ontur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tbl>
      <w:tblPr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266"/>
        <w:gridCol w:w="3265"/>
        <w:gridCol w:w="3267"/>
      </w:tblGrid>
      <w:tr w:rsidR="003D01F0" w:rsidRPr="00BE12E1" w:rsidTr="003B656A">
        <w:trPr>
          <w:trHeight w:val="20"/>
        </w:trPr>
        <w:tc>
          <w:tcPr>
            <w:tcW w:w="5000" w:type="pct"/>
            <w:gridSpan w:val="3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t>ZONA LA RODA (Albacete y Cuenca)</w:t>
            </w: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ASPRONA Virgen de Los Remedios de La Roda (AB)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Fuensanta (AB)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Castillejo de Iniesta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Puebla del Salvador (CU)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Gineta, La (AB)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Graja de Iniesta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Quintanar del Rey (CU)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Minaya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(AB)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Herrumblar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El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Villagarcía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Llano (CU)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Montalvos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(AB)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Iniesta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Villalpardo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Roda, La (AB)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La Pesquera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Villarta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Tarazona de la Mancha (AB)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Ledaña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Villalgordo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Júcar (AB)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Minglanilla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B656A" w:rsidRDefault="003B656A">
      <w:r>
        <w:br w:type="page"/>
      </w:r>
    </w:p>
    <w:tbl>
      <w:tblPr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266"/>
        <w:gridCol w:w="3265"/>
        <w:gridCol w:w="3267"/>
      </w:tblGrid>
      <w:tr w:rsidR="003D01F0" w:rsidRPr="00BE12E1" w:rsidTr="003B656A">
        <w:trPr>
          <w:trHeight w:val="20"/>
        </w:trPr>
        <w:tc>
          <w:tcPr>
            <w:tcW w:w="5000" w:type="pct"/>
            <w:gridSpan w:val="3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MANCHA-CENTRO (Ciudad Real, Cuenca y Toledo)</w:t>
            </w: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ASPRODIQ Santísimo Cristo de La Salud de Quintanar de la Orden (TO)</w:t>
            </w: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María Auxiliadora de Campo de Criptana (CR)</w:t>
            </w: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Mingoliva de Madridejos (TO)</w:t>
            </w: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Ponce de León de Tomelloso (CR)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Alcázar de San Juan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Huelves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Dosbarrios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Arenales de San Gregorio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Leganiel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Huerta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Valdecarábanos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Arenas de San Juan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Montalbo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Lillo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Argamasilla de Alba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Mota del Cuervo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Madridejos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Campo de Criptana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Osa de la Vega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Miguel Esteban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Herencia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Pozorrubio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Santiago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Noblejas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Labores, Las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Puebla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Almenara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Ocaña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Llanos del Caudillo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Rada de Haro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Ontígola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BE12E1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Pedro Muñoz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Saelices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Puebla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Almoradiel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La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Puerto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Lápice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Paredes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Quero (TO)</w:t>
            </w:r>
          </w:p>
        </w:tc>
      </w:tr>
      <w:tr w:rsidR="003D01F0" w:rsidRPr="00BE12E1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Socuéllamos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Tarancón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Quintanar de la Orden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Tomelloso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Torrubia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Campo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Romeral, El (TO)</w:t>
            </w:r>
          </w:p>
        </w:tc>
      </w:tr>
      <w:tr w:rsidR="003D01F0" w:rsidRPr="00BE12E1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Villarta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San Juan (CR)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Tresjuncos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Santa Cruz de la Zarza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Acebrón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El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Tribaldos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Tembleque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Alconchel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la Estrella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Uclés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Toboso, El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Almendros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Villamayor de Santiago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Turleque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Almonacid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Marquesado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Villarejo de Fuentes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Urda (TO)</w:t>
            </w:r>
          </w:p>
        </w:tc>
      </w:tr>
      <w:tr w:rsidR="003D01F0" w:rsidRPr="00BE12E1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Belinchón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Villaescusa de Haro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 de Don Fadrique, La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Barajas de Melo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Villarrubio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Villacañas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BE12E1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Carrascosa de Haro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Zarza de Tajo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Villafranca de los Caballeros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Fuente de Pedro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Naharro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Cabañas de Yepes (TO)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Villanueva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Alcardete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Fuentelespino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Haro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Cabezamesada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Villanueva de Bogas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Hinojosos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Los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Camuñas (TO)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Villarrubia de Santiago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Hito, El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Ciruelos (TO)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Villasequilla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Hontanaya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Consuegra (TO)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Villatobas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(TO)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Horcajo de Santiago (CU)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Corral de Almaguer (TO)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Yepes (TO)</w:t>
            </w:r>
          </w:p>
        </w:tc>
      </w:tr>
    </w:tbl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B656A" w:rsidRDefault="003B656A">
      <w:r>
        <w:br w:type="page"/>
      </w:r>
    </w:p>
    <w:tbl>
      <w:tblPr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266"/>
        <w:gridCol w:w="3265"/>
        <w:gridCol w:w="3267"/>
      </w:tblGrid>
      <w:tr w:rsidR="003D01F0" w:rsidRPr="00BE12E1" w:rsidTr="003B656A">
        <w:trPr>
          <w:trHeight w:val="20"/>
        </w:trPr>
        <w:tc>
          <w:tcPr>
            <w:tcW w:w="5000" w:type="pct"/>
            <w:gridSpan w:val="3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3B656A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3B656A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SAN CLEMENTE</w:t>
            </w: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3B656A">
            <w:pPr>
              <w:pStyle w:val="Cue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 xml:space="preserve">CCEE </w:t>
            </w:r>
            <w:proofErr w:type="spellStart"/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Jérôme</w:t>
            </w:r>
            <w:proofErr w:type="spellEnd"/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 xml:space="preserve"> </w:t>
            </w:r>
            <w:proofErr w:type="spellStart"/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Lejeune</w:t>
            </w:r>
            <w:proofErr w:type="spellEnd"/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 xml:space="preserve"> de San Clemente (CU)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Alarcón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Cervera del Llano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San Clemente</w:t>
            </w:r>
          </w:p>
        </w:tc>
      </w:tr>
      <w:tr w:rsidR="003D01F0" w:rsidRPr="00BE12E1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Alberca de Záncara, 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Hinojosa, 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Santa María del Campo Rus</w:t>
            </w:r>
          </w:p>
        </w:tc>
      </w:tr>
      <w:tr w:rsidR="003D01F0" w:rsidRPr="00BE12E1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Alconchel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la Estrella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Honrubia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Santa María de los Llanos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Almarcha, La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Mesas, Las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Sisante</w:t>
            </w:r>
            <w:proofErr w:type="spellEnd"/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Atalaya del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Cañavate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Montalbanejo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Tébar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Belmonte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Monreal del Llano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Torrubia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Castillo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Cañada Juncosa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Motilla del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Palancar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Valhermoso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la Fuente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Cañavate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El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Pedernoso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El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Vara de Rey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Casas de Benítez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Pedroñeras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Las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Villalgordo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del Marquesado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Casas de Fernando Alonso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Peral, El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Villanueva de la Jara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Casas de Guijarro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Picazo, El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 de la Encina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Casas de Haro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Pinarejo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Villares del Saz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Casas de los Pinos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Pozoamargo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Villar de Cañas</w:t>
            </w: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Casasimarro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Pozorrubielos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 de la Mancha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3D01F0" w:rsidRPr="00625525" w:rsidTr="003B656A">
        <w:trPr>
          <w:trHeight w:val="20"/>
        </w:trPr>
        <w:tc>
          <w:tcPr>
            <w:tcW w:w="1667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 xml:space="preserve">Castillo de </w:t>
            </w: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Garcimuñoz</w:t>
            </w:r>
            <w:proofErr w:type="spellEnd"/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Provencio</w:t>
            </w:r>
            <w:proofErr w:type="spellEnd"/>
            <w:r w:rsidRPr="00625525">
              <w:rPr>
                <w:rFonts w:ascii="Arial" w:hAnsi="Arial" w:cs="Arial"/>
                <w:sz w:val="20"/>
                <w:szCs w:val="20"/>
                <w:lang w:val="es-ES"/>
              </w:rPr>
              <w:t>, El</w:t>
            </w:r>
          </w:p>
        </w:tc>
        <w:tc>
          <w:tcPr>
            <w:tcW w:w="1666" w:type="pct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3B656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rPr>
          <w:rFonts w:ascii="Arial" w:hAnsi="Arial" w:cs="Arial"/>
          <w:color w:val="auto"/>
          <w:sz w:val="20"/>
          <w:szCs w:val="20"/>
        </w:rPr>
      </w:pPr>
    </w:p>
    <w:p w:rsidR="003D01F0" w:rsidRPr="00625525" w:rsidRDefault="003D01F0" w:rsidP="003B656A">
      <w:pPr>
        <w:pStyle w:val="Cuerpo"/>
        <w:rPr>
          <w:rFonts w:ascii="Arial" w:hAnsi="Arial" w:cs="Arial"/>
          <w:color w:val="auto"/>
          <w:sz w:val="20"/>
          <w:szCs w:val="20"/>
        </w:rPr>
      </w:pPr>
    </w:p>
    <w:p w:rsidR="002C1DF6" w:rsidRDefault="002C1DF6">
      <w:r>
        <w:br w:type="page"/>
      </w: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BE12E1" w:rsidTr="002C1DF6">
        <w:trPr>
          <w:trHeight w:val="20"/>
        </w:trPr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2C1DF6" w:rsidRDefault="003D01F0" w:rsidP="002C1DF6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2C1DF6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TALAVERA</w:t>
            </w:r>
          </w:p>
          <w:p w:rsidR="003D01F0" w:rsidRPr="002C1DF6" w:rsidRDefault="003D01F0" w:rsidP="002C1DF6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2C1DF6" w:rsidRDefault="003D01F0" w:rsidP="002C1DF6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C1DF6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APACE Virgen del Prado de Talavera de la Reina (TO)</w:t>
            </w:r>
          </w:p>
          <w:p w:rsidR="003D01F0" w:rsidRPr="002C1DF6" w:rsidRDefault="003D01F0" w:rsidP="002C1DF6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C1DF6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Bios de Talavera de la Reina (TO)</w:t>
            </w:r>
          </w:p>
          <w:p w:rsidR="003D01F0" w:rsidRPr="002C1DF6" w:rsidRDefault="003D01F0" w:rsidP="002C1DF6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C1DF6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Madre de la Esperanza de Talavera de la Reina (TO</w:t>
            </w:r>
            <w:r w:rsidR="002C1DF6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)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Alcabón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Estrella,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Paredes de Escalona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Alcañizo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Garciotum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Parrillas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Alcaudete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la Jara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Herencias, Las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Pelahustán</w:t>
            </w:r>
            <w:proofErr w:type="spellEnd"/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Alcolea de Tajo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Herreruela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Oropesa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Pepino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Aldea en Cabo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Hinojosa de San Vicente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Pueblanueva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, La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Aldeanueva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</w:t>
            </w: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Barbarroya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Hormigos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Puente del Arzobispo, El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Aldeanueva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San Bartolomé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Iglesuela,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Puerto de San Vicente</w:t>
            </w:r>
          </w:p>
        </w:tc>
      </w:tr>
      <w:tr w:rsidR="003D01F0" w:rsidRPr="00BE12E1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Almendral de la Cañada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Illán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Vacas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Real de San Vicente, El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Azután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Lagartera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Retamoso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la Jara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Belvís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la Jara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Lucillos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Robledo del Mazo</w:t>
            </w:r>
          </w:p>
        </w:tc>
      </w:tr>
      <w:tr w:rsidR="003D01F0" w:rsidRPr="00BE12E1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Buenaventura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Malpica de Tajo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San Bartolomé de las Abiertas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Calera y Chozas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Maqueda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San Martín de </w:t>
            </w: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Pusa</w:t>
            </w:r>
            <w:proofErr w:type="spellEnd"/>
          </w:p>
        </w:tc>
      </w:tr>
      <w:tr w:rsidR="003D01F0" w:rsidRPr="00BE12E1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Caleruela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Marrupe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San Román de los Montes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Calzada de Oropesa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Mata,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Santa Ana de </w:t>
            </w: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Pusa</w:t>
            </w:r>
            <w:proofErr w:type="spellEnd"/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Campillo de la Jara,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Mejorada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Santa Olalla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Cardiel de los Montes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Mesegar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Tajo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Sartajada</w:t>
            </w:r>
            <w:proofErr w:type="spellEnd"/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Carpio de Tajo,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Mohedas de la Jara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Segurilla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Carriches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Montearagón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Sevilleja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la Jara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Casar de Escalona,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Montesclaros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Sotillo de las Palomas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Castillo de </w:t>
            </w: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Bayuela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Navalcán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Talavera de la Reina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Cazalegas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Navalmoralejo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Torralba de Oropesa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Cebolla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Navalmorales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, Los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Torrecilla de la Jara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Cerralbos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, Los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Navalucillos</w:t>
            </w:r>
            <w:proofErr w:type="spellEnd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, Los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Torrico</w:t>
            </w:r>
            <w:proofErr w:type="spellEnd"/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Cervera de los Montes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Navamorcuende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Valdeverdeja</w:t>
            </w:r>
            <w:proofErr w:type="spellEnd"/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Domingo Pérez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Nombela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Velada</w:t>
            </w:r>
          </w:p>
        </w:tc>
      </w:tr>
      <w:tr w:rsidR="003D01F0" w:rsidRPr="00BE12E1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Erustes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Nuño Gómez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Ventas de San Julián, Las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Escalona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Oropesa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Villarejo de Montalbán</w:t>
            </w:r>
          </w:p>
        </w:tc>
      </w:tr>
      <w:tr w:rsidR="003D01F0" w:rsidRPr="002C1DF6" w:rsidTr="002C1DF6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Espinoso del Rey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C1DF6">
              <w:rPr>
                <w:rFonts w:ascii="Arial" w:eastAsia="Calibri" w:hAnsi="Arial" w:cs="Arial"/>
                <w:sz w:val="20"/>
                <w:szCs w:val="20"/>
                <w:lang w:val="es-ES"/>
              </w:rPr>
              <w:t>Otero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2C1DF6" w:rsidRDefault="003D01F0" w:rsidP="002C1DF6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rPr>
          <w:rFonts w:ascii="Arial" w:hAnsi="Arial" w:cs="Arial"/>
          <w:color w:val="auto"/>
          <w:sz w:val="20"/>
          <w:szCs w:val="20"/>
        </w:rPr>
      </w:pPr>
      <w:r w:rsidRPr="00625525">
        <w:rPr>
          <w:rStyle w:val="Ninguno"/>
          <w:rFonts w:ascii="Arial" w:hAnsi="Arial" w:cs="Arial"/>
          <w:color w:val="auto"/>
          <w:sz w:val="20"/>
          <w:szCs w:val="20"/>
          <w:u w:color="002878"/>
        </w:rPr>
        <w:br w:type="page"/>
      </w: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625525" w:rsidTr="002A5F1B">
        <w:trPr>
          <w:trHeight w:val="20"/>
        </w:trPr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Default="003D01F0" w:rsidP="002A5F1B">
            <w:pPr>
              <w:pStyle w:val="Cuerpo"/>
              <w:jc w:val="center"/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</w:pPr>
            <w:r w:rsidRPr="002A5F1B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TOLEDO</w:t>
            </w:r>
          </w:p>
          <w:p w:rsidR="002A5F1B" w:rsidRPr="002A5F1B" w:rsidRDefault="002A5F1B" w:rsidP="002A5F1B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:rsidR="003D01F0" w:rsidRPr="00625525" w:rsidRDefault="003D01F0" w:rsidP="002A5F1B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APACE San Juan de Dios de Toledo</w:t>
            </w:r>
          </w:p>
          <w:p w:rsidR="003D01F0" w:rsidRPr="00625525" w:rsidRDefault="003D01F0" w:rsidP="002A5F1B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Ciudad de Toledo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Ajofrín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Gerindote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Quismondo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Alameda de la Sagra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Guadamur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Recas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Albarreal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Tajo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Hontanar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Rielves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Almonacid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Toledo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Huecas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 Martín de Montalbán</w:t>
            </w:r>
          </w:p>
        </w:tc>
      </w:tr>
      <w:tr w:rsidR="003D01F0" w:rsidRPr="00BE12E1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Almorox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Illescas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 Pablo de los Montes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Añover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Tajo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Layos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Santa Cruz del Retamar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Arcicóllar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Lominchar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Santo Domingo-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Caudilla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Argés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Magán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Seseña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Barcience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Manzaneque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Sonseca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Bargas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Marjaliza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Toledo</w:t>
            </w:r>
          </w:p>
        </w:tc>
      </w:tr>
      <w:tr w:rsidR="003D01F0" w:rsidRPr="00BE12E1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Borox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Mascaraque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Torre de Esteban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Hambrán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La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Burguillos de Toledo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Mazarambroz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Torrijos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Burujón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Menasalbas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Totanés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Cabañas de la Sagra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Méntrida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Ugena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Camarena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Mocejón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Valmojado</w:t>
            </w:r>
          </w:p>
        </w:tc>
      </w:tr>
      <w:tr w:rsidR="003D01F0" w:rsidRPr="00BE12E1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Camarenilla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Ventas con Peña Aguilera, Las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Carmena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Nambroca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Ventas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Retamosa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Las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Carranque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Nava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Ricomalillo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Villaluenga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la Sagra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Casarrubios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del Monte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Navahermosa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Villamiel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 de Toledo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Casasbuenas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Noez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Villaminaya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Cedillo del Condado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Novés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Villamuelas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Chozas de Canales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Numancia de la Sagra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Villaseca de la Sagra</w:t>
            </w:r>
          </w:p>
        </w:tc>
      </w:tr>
      <w:tr w:rsidR="003D01F0" w:rsidRPr="00BE12E1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Chueca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Olías del Rey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Viso de San Juan, El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Cobeja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Orgaz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Yébenes</w:t>
            </w:r>
            <w:proofErr w:type="spellEnd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, Los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Cobisa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Palomeque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Yeles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Cuerva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Pantoja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Yuncler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Escalonilla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Polán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Yunclillos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Esquivias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Portillo de Toledo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Yuncos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Fuensalida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Puebla de Montalbán,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Gálvez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Pulgar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2A5F1B" w:rsidRDefault="002A5F1B">
      <w:r>
        <w:br w:type="page"/>
      </w: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BE12E1" w:rsidTr="002A5F1B">
        <w:trPr>
          <w:trHeight w:val="20"/>
        </w:trPr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2A5F1B" w:rsidRDefault="003D01F0" w:rsidP="002A5F1B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2A5F1B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lastRenderedPageBreak/>
              <w:t>ZONA VALDEPEÑAS</w:t>
            </w:r>
          </w:p>
          <w:p w:rsidR="003D01F0" w:rsidRPr="00625525" w:rsidRDefault="003D01F0" w:rsidP="002A5F1B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2A5F1B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CPEE María Luisa Navarro Margati de Valdepeñas (CR)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Albaladejo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Membrilla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 de Juan Abad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Alcubillas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Montiel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Torrenueva</w:t>
            </w:r>
            <w:proofErr w:type="spellEnd"/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Alhambra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Moral de Calatrava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Valdepeñas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Almedina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Puebla del Príncipe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Villahermosa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Almuradiel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Ruidera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Villamanrique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Carrizosa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 Carlos del Valle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Villanueva de la Fuente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Castellar de Santiago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Santa Cruz de los Cáñamos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Villanueva de los Infantes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Cózar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 xml:space="preserve">Santa Cruz de </w:t>
            </w: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Mudela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Villanueva de San Carlos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Fuenllana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Solana, La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Viso del Marqués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Manzanares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Terrinches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widowControl w:val="0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p w:rsidR="003D01F0" w:rsidRPr="00625525" w:rsidRDefault="003D01F0" w:rsidP="003B656A">
      <w:pPr>
        <w:pStyle w:val="Cuerpo"/>
        <w:widowControl w:val="0"/>
        <w:rPr>
          <w:rStyle w:val="Ninguno"/>
          <w:rFonts w:ascii="Arial" w:eastAsia="Arial" w:hAnsi="Arial" w:cs="Arial"/>
          <w:color w:val="auto"/>
          <w:sz w:val="20"/>
          <w:szCs w:val="20"/>
          <w:u w:color="002878"/>
        </w:rPr>
      </w:pPr>
    </w:p>
    <w:tbl>
      <w:tblPr>
        <w:tblStyle w:val="TableNormal"/>
        <w:tblW w:w="5000" w:type="pct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shd w:val="clear" w:color="auto" w:fill="CEDDEB"/>
        <w:tblLook w:val="04A0" w:firstRow="1" w:lastRow="0" w:firstColumn="1" w:lastColumn="0" w:noHBand="0" w:noVBand="1"/>
      </w:tblPr>
      <w:tblGrid>
        <w:gridCol w:w="3266"/>
        <w:gridCol w:w="3265"/>
        <w:gridCol w:w="3267"/>
      </w:tblGrid>
      <w:tr w:rsidR="003D01F0" w:rsidRPr="00BE12E1" w:rsidTr="002A5F1B">
        <w:trPr>
          <w:trHeight w:val="20"/>
        </w:trPr>
        <w:tc>
          <w:tcPr>
            <w:tcW w:w="5000" w:type="pct"/>
            <w:gridSpan w:val="3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D01F0" w:rsidRPr="002A5F1B" w:rsidRDefault="003D01F0" w:rsidP="002A5F1B">
            <w:pPr>
              <w:pStyle w:val="Cuerpo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2A5F1B">
              <w:rPr>
                <w:rFonts w:ascii="Arial" w:hAnsi="Arial" w:cs="Arial"/>
                <w:b/>
                <w:bCs/>
                <w:color w:val="auto"/>
                <w:sz w:val="20"/>
                <w:szCs w:val="20"/>
                <w:u w:color="002878"/>
              </w:rPr>
              <w:t>ZONA VILLARROBLEDO</w:t>
            </w:r>
          </w:p>
          <w:p w:rsidR="003D01F0" w:rsidRPr="00625525" w:rsidRDefault="003D01F0" w:rsidP="002A5F1B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3D01F0" w:rsidRPr="00625525" w:rsidRDefault="003D01F0" w:rsidP="002A5F1B">
            <w:pPr>
              <w:pStyle w:val="Cuerp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625525">
              <w:rPr>
                <w:rFonts w:ascii="Arial" w:hAnsi="Arial" w:cs="Arial"/>
                <w:bCs/>
                <w:color w:val="auto"/>
                <w:sz w:val="20"/>
                <w:szCs w:val="20"/>
                <w:u w:color="002878"/>
              </w:rPr>
              <w:t>CCEE ASPRONA Infanta Elena de Villarrobledo (AB)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Bonillo, 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Munera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Villarrobledo</w:t>
            </w:r>
          </w:p>
        </w:tc>
      </w:tr>
      <w:tr w:rsidR="003D01F0" w:rsidRPr="00625525" w:rsidTr="002A5F1B">
        <w:trPr>
          <w:trHeight w:val="20"/>
        </w:trPr>
        <w:tc>
          <w:tcPr>
            <w:tcW w:w="1667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spellStart"/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Lezuza</w:t>
            </w:r>
            <w:proofErr w:type="spellEnd"/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25525">
              <w:rPr>
                <w:rFonts w:ascii="Arial" w:eastAsia="Calibri" w:hAnsi="Arial" w:cs="Arial"/>
                <w:sz w:val="20"/>
                <w:szCs w:val="20"/>
                <w:lang w:val="es-ES"/>
              </w:rPr>
              <w:t>Ossa de Montiel</w:t>
            </w:r>
          </w:p>
        </w:tc>
        <w:tc>
          <w:tcPr>
            <w:tcW w:w="1666" w:type="pct"/>
            <w:shd w:val="clear" w:color="auto" w:fill="auto"/>
            <w:tcMar>
              <w:top w:w="0" w:type="dxa"/>
              <w:left w:w="40" w:type="dxa"/>
              <w:bottom w:w="40" w:type="dxa"/>
              <w:right w:w="40" w:type="dxa"/>
            </w:tcMar>
            <w:vAlign w:val="center"/>
          </w:tcPr>
          <w:p w:rsidR="003D01F0" w:rsidRPr="00625525" w:rsidRDefault="003D01F0" w:rsidP="002A5F1B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:rsidR="003D01F0" w:rsidRPr="00625525" w:rsidRDefault="003D01F0" w:rsidP="003B656A">
      <w:pPr>
        <w:pStyle w:val="Cuerpo"/>
        <w:widowControl w:val="0"/>
        <w:rPr>
          <w:rFonts w:ascii="Arial" w:hAnsi="Arial" w:cs="Arial"/>
          <w:color w:val="auto"/>
          <w:sz w:val="20"/>
          <w:szCs w:val="20"/>
        </w:rPr>
      </w:pPr>
    </w:p>
    <w:p w:rsidR="0070135F" w:rsidRPr="003D01F0" w:rsidRDefault="0070135F" w:rsidP="003B656A"/>
    <w:sectPr w:rsidR="0070135F" w:rsidRPr="003D01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3B1" w:rsidRDefault="000B73B1">
      <w:r>
        <w:separator/>
      </w:r>
    </w:p>
  </w:endnote>
  <w:endnote w:type="continuationSeparator" w:id="0">
    <w:p w:rsidR="000B73B1" w:rsidRDefault="000B7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D2E" w:rsidRDefault="00461D2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35F" w:rsidRDefault="00D2584C">
    <w:pPr>
      <w:pStyle w:val="Cabeceraypie"/>
      <w:tabs>
        <w:tab w:val="clear" w:pos="9020"/>
        <w:tab w:val="center" w:pos="4819"/>
        <w:tab w:val="right" w:pos="9638"/>
      </w:tabs>
    </w:pPr>
    <w:r>
      <w:rPr>
        <w:rFonts w:ascii="Arial" w:hAnsi="Arial"/>
        <w:color w:val="B0B1B3"/>
        <w:sz w:val="22"/>
        <w:szCs w:val="22"/>
      </w:rPr>
      <w:tab/>
    </w:r>
    <w:r>
      <w:rPr>
        <w:rFonts w:ascii="Arial" w:hAnsi="Arial"/>
        <w:color w:val="B0B1B3"/>
        <w:sz w:val="22"/>
        <w:szCs w:val="22"/>
        <w:lang w:val="es-ES_tradnl"/>
      </w:rPr>
      <w:t xml:space="preserve">Página </w:t>
    </w:r>
    <w:r>
      <w:rPr>
        <w:rFonts w:ascii="Arial" w:eastAsia="Arial" w:hAnsi="Arial" w:cs="Arial"/>
        <w:color w:val="B0B1B3"/>
        <w:sz w:val="22"/>
        <w:szCs w:val="22"/>
      </w:rPr>
      <w:fldChar w:fldCharType="begin"/>
    </w:r>
    <w:r>
      <w:rPr>
        <w:rFonts w:ascii="Arial" w:eastAsia="Arial" w:hAnsi="Arial" w:cs="Arial"/>
        <w:color w:val="B0B1B3"/>
        <w:sz w:val="22"/>
        <w:szCs w:val="22"/>
      </w:rPr>
      <w:instrText xml:space="preserve"> PAGE </w:instrText>
    </w:r>
    <w:r>
      <w:rPr>
        <w:rFonts w:ascii="Arial" w:eastAsia="Arial" w:hAnsi="Arial" w:cs="Arial"/>
        <w:color w:val="B0B1B3"/>
        <w:sz w:val="22"/>
        <w:szCs w:val="22"/>
      </w:rPr>
      <w:fldChar w:fldCharType="separate"/>
    </w:r>
    <w:r w:rsidR="00BE12E1">
      <w:rPr>
        <w:rFonts w:ascii="Arial" w:eastAsia="Arial" w:hAnsi="Arial" w:cs="Arial"/>
        <w:noProof/>
        <w:color w:val="B0B1B3"/>
        <w:sz w:val="22"/>
        <w:szCs w:val="22"/>
      </w:rPr>
      <w:t>2</w:t>
    </w:r>
    <w:r>
      <w:rPr>
        <w:rFonts w:ascii="Arial" w:eastAsia="Arial" w:hAnsi="Arial" w:cs="Arial"/>
        <w:color w:val="B0B1B3"/>
        <w:sz w:val="22"/>
        <w:szCs w:val="22"/>
      </w:rPr>
      <w:fldChar w:fldCharType="end"/>
    </w:r>
    <w:r>
      <w:rPr>
        <w:rFonts w:ascii="Arial" w:hAnsi="Arial"/>
        <w:color w:val="B0B1B3"/>
        <w:sz w:val="22"/>
        <w:szCs w:val="22"/>
        <w:lang w:val="es-ES_tradnl"/>
      </w:rPr>
      <w:t xml:space="preserve"> de </w:t>
    </w:r>
    <w:r>
      <w:rPr>
        <w:rFonts w:ascii="Arial" w:eastAsia="Arial" w:hAnsi="Arial" w:cs="Arial"/>
        <w:color w:val="B0B1B3"/>
        <w:sz w:val="22"/>
        <w:szCs w:val="22"/>
      </w:rPr>
      <w:fldChar w:fldCharType="begin"/>
    </w:r>
    <w:r>
      <w:rPr>
        <w:rFonts w:ascii="Arial" w:eastAsia="Arial" w:hAnsi="Arial" w:cs="Arial"/>
        <w:color w:val="B0B1B3"/>
        <w:sz w:val="22"/>
        <w:szCs w:val="22"/>
      </w:rPr>
      <w:instrText xml:space="preserve"> NUMPAGES </w:instrText>
    </w:r>
    <w:r>
      <w:rPr>
        <w:rFonts w:ascii="Arial" w:eastAsia="Arial" w:hAnsi="Arial" w:cs="Arial"/>
        <w:color w:val="B0B1B3"/>
        <w:sz w:val="22"/>
        <w:szCs w:val="22"/>
      </w:rPr>
      <w:fldChar w:fldCharType="separate"/>
    </w:r>
    <w:r w:rsidR="00BE12E1">
      <w:rPr>
        <w:rFonts w:ascii="Arial" w:eastAsia="Arial" w:hAnsi="Arial" w:cs="Arial"/>
        <w:noProof/>
        <w:color w:val="B0B1B3"/>
        <w:sz w:val="22"/>
        <w:szCs w:val="22"/>
      </w:rPr>
      <w:t>13</w:t>
    </w:r>
    <w:r>
      <w:rPr>
        <w:rFonts w:ascii="Arial" w:eastAsia="Arial" w:hAnsi="Arial" w:cs="Arial"/>
        <w:color w:val="B0B1B3"/>
        <w:sz w:val="22"/>
        <w:szCs w:val="22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D2E" w:rsidRDefault="00461D2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3B1" w:rsidRDefault="000B73B1">
      <w:r>
        <w:separator/>
      </w:r>
    </w:p>
  </w:footnote>
  <w:footnote w:type="continuationSeparator" w:id="0">
    <w:p w:rsidR="000B73B1" w:rsidRDefault="000B73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D2E" w:rsidRDefault="00461D2E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35F" w:rsidRDefault="00D2584C">
    <w:pPr>
      <w:pStyle w:val="Cabeceraypie"/>
      <w:tabs>
        <w:tab w:val="clear" w:pos="9020"/>
        <w:tab w:val="center" w:pos="4819"/>
        <w:tab w:val="right" w:pos="9638"/>
      </w:tabs>
    </w:pPr>
    <w:r>
      <w:rPr>
        <w:noProof/>
      </w:rPr>
      <w:drawing>
        <wp:inline distT="0" distB="0" distL="0" distR="0">
          <wp:extent cx="3329687" cy="865195"/>
          <wp:effectExtent l="0" t="0" r="0" b="0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n Corporativa Consejería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29687" cy="86519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:rsidR="0070135F" w:rsidRDefault="0070135F">
    <w:pPr>
      <w:pStyle w:val="Cabeceraypie"/>
      <w:tabs>
        <w:tab w:val="clear" w:pos="9020"/>
        <w:tab w:val="center" w:pos="4819"/>
        <w:tab w:val="right" w:pos="9638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D2E" w:rsidRDefault="00461D2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40BD8"/>
    <w:multiLevelType w:val="hybridMultilevel"/>
    <w:tmpl w:val="1AC697D0"/>
    <w:styleLink w:val="Estiloimportado6"/>
    <w:lvl w:ilvl="0" w:tplc="853CF794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622671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D8DA10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FCC2F26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944705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AA90F4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C08A11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650543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144533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0D4258D4"/>
    <w:multiLevelType w:val="hybridMultilevel"/>
    <w:tmpl w:val="31ACFAC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57489F"/>
    <w:multiLevelType w:val="hybridMultilevel"/>
    <w:tmpl w:val="7ABACF74"/>
    <w:lvl w:ilvl="0" w:tplc="18A6E9E2">
      <w:start w:val="1"/>
      <w:numFmt w:val="lowerLetter"/>
      <w:lvlText w:val="%1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8A05F2"/>
    <w:multiLevelType w:val="hybridMultilevel"/>
    <w:tmpl w:val="D9FE76B4"/>
    <w:numStyleLink w:val="Estiloimportado3"/>
  </w:abstractNum>
  <w:abstractNum w:abstractNumId="4">
    <w:nsid w:val="33CB26FF"/>
    <w:multiLevelType w:val="hybridMultilevel"/>
    <w:tmpl w:val="7258FBD4"/>
    <w:styleLink w:val="Estiloimportado2"/>
    <w:lvl w:ilvl="0" w:tplc="9272B2CE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E0039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6D6691A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6E2470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6620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36969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1BE1F2C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4203E7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9D6AF52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35C16AE5"/>
    <w:multiLevelType w:val="hybridMultilevel"/>
    <w:tmpl w:val="7258FBD4"/>
    <w:numStyleLink w:val="Estiloimportado2"/>
  </w:abstractNum>
  <w:abstractNum w:abstractNumId="6">
    <w:nsid w:val="375901A0"/>
    <w:multiLevelType w:val="hybridMultilevel"/>
    <w:tmpl w:val="FFC84760"/>
    <w:styleLink w:val="Estiloimportado4"/>
    <w:lvl w:ilvl="0" w:tplc="BA141CA8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BD4EF80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99C3016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DC8AFA2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5187D4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B1A547C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9AED3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0A69E20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D0421B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38107682"/>
    <w:multiLevelType w:val="hybridMultilevel"/>
    <w:tmpl w:val="FFC84760"/>
    <w:numStyleLink w:val="Estiloimportado4"/>
  </w:abstractNum>
  <w:abstractNum w:abstractNumId="8">
    <w:nsid w:val="3AC30362"/>
    <w:multiLevelType w:val="hybridMultilevel"/>
    <w:tmpl w:val="FB64DB22"/>
    <w:styleLink w:val="Nmero"/>
    <w:lvl w:ilvl="0" w:tplc="30489262">
      <w:start w:val="1"/>
      <w:numFmt w:val="decimal"/>
      <w:lvlText w:val="%1."/>
      <w:lvlJc w:val="left"/>
      <w:pPr>
        <w:ind w:left="2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D34BF0E">
      <w:start w:val="1"/>
      <w:numFmt w:val="decimal"/>
      <w:lvlText w:val="%2."/>
      <w:lvlJc w:val="left"/>
      <w:pPr>
        <w:ind w:left="10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6600130">
      <w:start w:val="1"/>
      <w:numFmt w:val="decimal"/>
      <w:lvlText w:val="%3."/>
      <w:lvlJc w:val="left"/>
      <w:pPr>
        <w:ind w:left="18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2C66036">
      <w:start w:val="1"/>
      <w:numFmt w:val="decimal"/>
      <w:lvlText w:val="%4."/>
      <w:lvlJc w:val="left"/>
      <w:pPr>
        <w:ind w:left="26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1C00D5C">
      <w:start w:val="1"/>
      <w:numFmt w:val="decimal"/>
      <w:lvlText w:val="%5."/>
      <w:lvlJc w:val="left"/>
      <w:pPr>
        <w:ind w:left="34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ED277C0">
      <w:start w:val="1"/>
      <w:numFmt w:val="decimal"/>
      <w:lvlText w:val="%6."/>
      <w:lvlJc w:val="left"/>
      <w:pPr>
        <w:ind w:left="42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5C4728E">
      <w:start w:val="1"/>
      <w:numFmt w:val="decimal"/>
      <w:lvlText w:val="%7."/>
      <w:lvlJc w:val="left"/>
      <w:pPr>
        <w:ind w:left="50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584AAE2">
      <w:start w:val="1"/>
      <w:numFmt w:val="decimal"/>
      <w:lvlText w:val="%8."/>
      <w:lvlJc w:val="left"/>
      <w:pPr>
        <w:ind w:left="58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BE0D10E">
      <w:start w:val="1"/>
      <w:numFmt w:val="decimal"/>
      <w:lvlText w:val="%9."/>
      <w:lvlJc w:val="left"/>
      <w:pPr>
        <w:ind w:left="6632" w:hanging="2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nsid w:val="3C9C6030"/>
    <w:multiLevelType w:val="hybridMultilevel"/>
    <w:tmpl w:val="BFC46CAA"/>
    <w:lvl w:ilvl="0" w:tplc="517EE306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1AAE04E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4BE301A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582CC38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E46E33A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C7451DC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19A362E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E8EB938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364735E">
      <w:start w:val="1"/>
      <w:numFmt w:val="bullet"/>
      <w:lvlText w:val="•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nsid w:val="3CA07A11"/>
    <w:multiLevelType w:val="hybridMultilevel"/>
    <w:tmpl w:val="522A882A"/>
    <w:styleLink w:val="Estiloimportado1"/>
    <w:lvl w:ilvl="0" w:tplc="159AFA14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341BE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EEE919A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F3A9CA0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F1A601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3326F6A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F2C771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9DC38D4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F468FC2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3F6B35EF"/>
    <w:multiLevelType w:val="hybridMultilevel"/>
    <w:tmpl w:val="522A882A"/>
    <w:numStyleLink w:val="Estiloimportado1"/>
  </w:abstractNum>
  <w:abstractNum w:abstractNumId="12">
    <w:nsid w:val="453420DA"/>
    <w:multiLevelType w:val="hybridMultilevel"/>
    <w:tmpl w:val="F078D2D4"/>
    <w:styleLink w:val="Estiloimportado7"/>
    <w:lvl w:ilvl="0" w:tplc="870C3CCE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D9277F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62AEA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49CB1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FBA4D1A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6580C6A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5F6A53C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5BEA564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D12985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nsid w:val="45FA44A1"/>
    <w:multiLevelType w:val="hybridMultilevel"/>
    <w:tmpl w:val="1AC697D0"/>
    <w:numStyleLink w:val="Estiloimportado6"/>
  </w:abstractNum>
  <w:abstractNum w:abstractNumId="14">
    <w:nsid w:val="48B4728D"/>
    <w:multiLevelType w:val="hybridMultilevel"/>
    <w:tmpl w:val="C6A8A09E"/>
    <w:lvl w:ilvl="0" w:tplc="995275D4">
      <w:start w:val="7"/>
      <w:numFmt w:val="lowerLetter"/>
      <w:lvlText w:val="%1)"/>
      <w:lvlJc w:val="left"/>
      <w:pPr>
        <w:ind w:left="720" w:hanging="360"/>
      </w:pPr>
      <w:rPr>
        <w:rFonts w:eastAsia="Arial Unicode MS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D5465F"/>
    <w:multiLevelType w:val="hybridMultilevel"/>
    <w:tmpl w:val="D9FE76B4"/>
    <w:styleLink w:val="Estiloimportado3"/>
    <w:lvl w:ilvl="0" w:tplc="5B065064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F2E5D1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354F09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2867134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200D2DC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EB45B84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DBE04DC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198FE1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142E782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>
    <w:nsid w:val="5D6C5221"/>
    <w:multiLevelType w:val="hybridMultilevel"/>
    <w:tmpl w:val="FB64DB22"/>
    <w:numStyleLink w:val="Nmero"/>
  </w:abstractNum>
  <w:abstractNum w:abstractNumId="17">
    <w:nsid w:val="5E0E0A56"/>
    <w:multiLevelType w:val="hybridMultilevel"/>
    <w:tmpl w:val="F078D2D4"/>
    <w:numStyleLink w:val="Estiloimportado7"/>
  </w:abstractNum>
  <w:abstractNum w:abstractNumId="18">
    <w:nsid w:val="7A097657"/>
    <w:multiLevelType w:val="hybridMultilevel"/>
    <w:tmpl w:val="85BAB84A"/>
    <w:lvl w:ilvl="0" w:tplc="78C240DE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8A6E9E2">
      <w:start w:val="1"/>
      <w:numFmt w:val="lowerLetter"/>
      <w:lvlText w:val="%2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66667A4">
      <w:start w:val="1"/>
      <w:numFmt w:val="lowerLetter"/>
      <w:lvlText w:val="%3)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076C64C">
      <w:start w:val="1"/>
      <w:numFmt w:val="lowerLetter"/>
      <w:lvlText w:val="%4)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C4638B2">
      <w:start w:val="1"/>
      <w:numFmt w:val="lowerLetter"/>
      <w:lvlText w:val="%5)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0CC247C">
      <w:start w:val="1"/>
      <w:numFmt w:val="lowerLetter"/>
      <w:lvlText w:val="%6)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604060A">
      <w:start w:val="1"/>
      <w:numFmt w:val="lowerLetter"/>
      <w:lvlText w:val="%7)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E16CEDC">
      <w:start w:val="1"/>
      <w:numFmt w:val="lowerLetter"/>
      <w:lvlText w:val="%8)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6E4A830A">
      <w:start w:val="1"/>
      <w:numFmt w:val="lowerLetter"/>
      <w:lvlText w:val="%9)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>
    <w:nsid w:val="7D2973FA"/>
    <w:multiLevelType w:val="hybridMultilevel"/>
    <w:tmpl w:val="1CBE15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9"/>
    <w:lvlOverride w:ilvl="0">
      <w:lvl w:ilvl="0" w:tplc="517EE306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1AAE04E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D4BE301A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18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582CC38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E46E33A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C7451DC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39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19A362E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E8EB938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5364735E">
        <w:start w:val="1"/>
        <w:numFmt w:val="bullet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61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16"/>
  </w:num>
  <w:num w:numId="6">
    <w:abstractNumId w:val="10"/>
  </w:num>
  <w:num w:numId="7">
    <w:abstractNumId w:val="11"/>
  </w:num>
  <w:num w:numId="8">
    <w:abstractNumId w:val="4"/>
  </w:num>
  <w:num w:numId="9">
    <w:abstractNumId w:val="5"/>
  </w:num>
  <w:num w:numId="10">
    <w:abstractNumId w:val="15"/>
  </w:num>
  <w:num w:numId="11">
    <w:abstractNumId w:val="3"/>
  </w:num>
  <w:num w:numId="12">
    <w:abstractNumId w:val="18"/>
  </w:num>
  <w:num w:numId="13">
    <w:abstractNumId w:val="18"/>
    <w:lvlOverride w:ilvl="1">
      <w:startOverride w:val="1"/>
    </w:lvlOverride>
  </w:num>
  <w:num w:numId="14">
    <w:abstractNumId w:val="0"/>
  </w:num>
  <w:num w:numId="15">
    <w:abstractNumId w:val="13"/>
  </w:num>
  <w:num w:numId="16">
    <w:abstractNumId w:val="18"/>
    <w:lvlOverride w:ilvl="0">
      <w:startOverride w:val="1"/>
      <w:lvl w:ilvl="0" w:tplc="78C240DE">
        <w:start w:val="1"/>
        <w:numFmt w:val="lowerLetter"/>
        <w:lvlText w:val="%1)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18A6E9E2">
        <w:start w:val="1"/>
        <w:numFmt w:val="lowerLetter"/>
        <w:lvlText w:val="%2)"/>
        <w:lvlJc w:val="left"/>
        <w:pPr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366667A4">
        <w:start w:val="1"/>
        <w:numFmt w:val="lowerLetter"/>
        <w:lvlText w:val="%3)"/>
        <w:lvlJc w:val="left"/>
        <w:pPr>
          <w:ind w:left="18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8076C64C">
        <w:start w:val="1"/>
        <w:numFmt w:val="lowerLetter"/>
        <w:lvlText w:val="%4)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C4638B2">
        <w:start w:val="1"/>
        <w:numFmt w:val="lowerLetter"/>
        <w:lvlText w:val="%5)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0CC247C">
        <w:start w:val="1"/>
        <w:numFmt w:val="lowerLetter"/>
        <w:lvlText w:val="%6)"/>
        <w:lvlJc w:val="left"/>
        <w:pPr>
          <w:ind w:left="39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604060A">
        <w:start w:val="1"/>
        <w:numFmt w:val="lowerLetter"/>
        <w:lvlText w:val="%7)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0E16CEDC">
        <w:start w:val="1"/>
        <w:numFmt w:val="lowerLetter"/>
        <w:lvlText w:val="%8)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E4A830A">
        <w:start w:val="1"/>
        <w:numFmt w:val="lowerLetter"/>
        <w:lvlText w:val="%9)"/>
        <w:lvlJc w:val="left"/>
        <w:pPr>
          <w:ind w:left="61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6"/>
  </w:num>
  <w:num w:numId="18">
    <w:abstractNumId w:val="7"/>
  </w:num>
  <w:num w:numId="19">
    <w:abstractNumId w:val="18"/>
    <w:lvlOverride w:ilvl="1">
      <w:startOverride w:val="1"/>
    </w:lvlOverride>
  </w:num>
  <w:num w:numId="20">
    <w:abstractNumId w:val="12"/>
  </w:num>
  <w:num w:numId="21">
    <w:abstractNumId w:val="17"/>
  </w:num>
  <w:num w:numId="22">
    <w:abstractNumId w:val="2"/>
  </w:num>
  <w:num w:numId="23">
    <w:abstractNumId w:val="14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tYIiD7g+j+l9irdbNj8DdQa0gaI=" w:salt="3C11G5U+RjmtehjjhGNbMw==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70135F"/>
    <w:rsid w:val="000B73B1"/>
    <w:rsid w:val="00111CCA"/>
    <w:rsid w:val="00186B65"/>
    <w:rsid w:val="0025305A"/>
    <w:rsid w:val="002A5F1B"/>
    <w:rsid w:val="002C1DF6"/>
    <w:rsid w:val="0031448A"/>
    <w:rsid w:val="003B656A"/>
    <w:rsid w:val="003D01F0"/>
    <w:rsid w:val="003E2661"/>
    <w:rsid w:val="00461D2E"/>
    <w:rsid w:val="00623C84"/>
    <w:rsid w:val="00644589"/>
    <w:rsid w:val="00697755"/>
    <w:rsid w:val="0070135F"/>
    <w:rsid w:val="007467C6"/>
    <w:rsid w:val="007A117D"/>
    <w:rsid w:val="007C6FB3"/>
    <w:rsid w:val="00844D53"/>
    <w:rsid w:val="00870A21"/>
    <w:rsid w:val="009E003F"/>
    <w:rsid w:val="00A828E0"/>
    <w:rsid w:val="00AA6C85"/>
    <w:rsid w:val="00B531FF"/>
    <w:rsid w:val="00BE12E1"/>
    <w:rsid w:val="00C107D6"/>
    <w:rsid w:val="00D2584C"/>
    <w:rsid w:val="00D42345"/>
    <w:rsid w:val="00F37735"/>
    <w:rsid w:val="00F5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Cuerpo">
    <w:name w:val="Cuerpo"/>
    <w:rPr>
      <w:rFonts w:ascii="Helvetica" w:eastAsia="Helvetica" w:hAnsi="Helvetica" w:cs="Helvetica"/>
      <w:color w:val="000000"/>
      <w:sz w:val="22"/>
      <w:szCs w:val="22"/>
    </w:rPr>
  </w:style>
  <w:style w:type="character" w:customStyle="1" w:styleId="Ninguno">
    <w:name w:val="Ninguno"/>
  </w:style>
  <w:style w:type="paragraph" w:customStyle="1" w:styleId="Default">
    <w:name w:val="Default"/>
    <w:rPr>
      <w:rFonts w:ascii="Calibri" w:eastAsia="Calibri" w:hAnsi="Calibri" w:cs="Calibri"/>
      <w:color w:val="000000"/>
      <w:sz w:val="24"/>
      <w:szCs w:val="24"/>
      <w:u w:color="000000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5305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5305A"/>
    <w:rPr>
      <w:rFonts w:ascii="Tahoma" w:hAnsi="Tahoma" w:cs="Tahoma"/>
      <w:sz w:val="16"/>
      <w:szCs w:val="16"/>
      <w:lang w:val="en-US" w:eastAsia="en-US"/>
    </w:rPr>
  </w:style>
  <w:style w:type="paragraph" w:styleId="Encabezado">
    <w:name w:val="header"/>
    <w:basedOn w:val="Normal"/>
    <w:link w:val="EncabezadoCar"/>
    <w:uiPriority w:val="99"/>
    <w:unhideWhenUsed/>
    <w:rsid w:val="00461D2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61D2E"/>
    <w:rPr>
      <w:sz w:val="24"/>
      <w:szCs w:val="24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461D2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61D2E"/>
    <w:rPr>
      <w:sz w:val="24"/>
      <w:szCs w:val="24"/>
      <w:lang w:val="en-US" w:eastAsia="en-US"/>
    </w:rPr>
  </w:style>
  <w:style w:type="paragraph" w:styleId="Prrafodelista">
    <w:name w:val="List Paragraph"/>
    <w:basedOn w:val="Normal"/>
    <w:qFormat/>
    <w:rsid w:val="00F3773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</w:pPr>
    <w:rPr>
      <w:rFonts w:ascii="Calibri" w:eastAsia="Times New Roman" w:hAnsi="Calibri"/>
      <w:sz w:val="22"/>
      <w:szCs w:val="22"/>
      <w:bdr w:val="none" w:sz="0" w:space="0" w:color="auto"/>
      <w:lang w:val="es-ES"/>
    </w:rPr>
  </w:style>
  <w:style w:type="paragraph" w:customStyle="1" w:styleId="CabeceraypieA">
    <w:name w:val="Cabecera y pie A"/>
    <w:rsid w:val="00870A21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:u w:color="000000"/>
      <w:lang w:val="es-ES_tradnl"/>
    </w:rPr>
  </w:style>
  <w:style w:type="numbering" w:customStyle="1" w:styleId="Nmero">
    <w:name w:val="Número"/>
    <w:rsid w:val="00870A21"/>
    <w:pPr>
      <w:numPr>
        <w:numId w:val="4"/>
      </w:numPr>
    </w:pPr>
  </w:style>
  <w:style w:type="numbering" w:customStyle="1" w:styleId="Estiloimportado1">
    <w:name w:val="Estilo importado 1"/>
    <w:rsid w:val="00870A21"/>
    <w:pPr>
      <w:numPr>
        <w:numId w:val="6"/>
      </w:numPr>
    </w:pPr>
  </w:style>
  <w:style w:type="numbering" w:customStyle="1" w:styleId="Estiloimportado2">
    <w:name w:val="Estilo importado 2"/>
    <w:rsid w:val="00870A21"/>
    <w:pPr>
      <w:numPr>
        <w:numId w:val="8"/>
      </w:numPr>
    </w:pPr>
  </w:style>
  <w:style w:type="numbering" w:customStyle="1" w:styleId="Estiloimportado3">
    <w:name w:val="Estilo importado 3"/>
    <w:rsid w:val="00870A21"/>
    <w:pPr>
      <w:numPr>
        <w:numId w:val="10"/>
      </w:numPr>
    </w:pPr>
  </w:style>
  <w:style w:type="numbering" w:customStyle="1" w:styleId="Estiloimportado6">
    <w:name w:val="Estilo importado 6"/>
    <w:rsid w:val="00870A21"/>
    <w:pPr>
      <w:numPr>
        <w:numId w:val="14"/>
      </w:numPr>
    </w:pPr>
  </w:style>
  <w:style w:type="numbering" w:customStyle="1" w:styleId="Estiloimportado4">
    <w:name w:val="Estilo importado 4"/>
    <w:rsid w:val="00870A21"/>
    <w:pPr>
      <w:numPr>
        <w:numId w:val="17"/>
      </w:numPr>
    </w:pPr>
  </w:style>
  <w:style w:type="numbering" w:customStyle="1" w:styleId="Estiloimportado7">
    <w:name w:val="Estilo importado 7"/>
    <w:rsid w:val="00870A21"/>
    <w:pPr>
      <w:numPr>
        <w:numId w:val="20"/>
      </w:numPr>
    </w:pPr>
  </w:style>
  <w:style w:type="paragraph" w:customStyle="1" w:styleId="Poromisin">
    <w:name w:val="Por omisión"/>
    <w:rsid w:val="00870A21"/>
    <w:rPr>
      <w:rFonts w:ascii="Helvetica" w:eastAsia="Helvetica" w:hAnsi="Helvetica" w:cs="Helvetica"/>
      <w:color w:val="000000"/>
      <w:sz w:val="22"/>
      <w:szCs w:val="22"/>
    </w:rPr>
  </w:style>
  <w:style w:type="character" w:styleId="Refdecomentario">
    <w:name w:val="annotation reference"/>
    <w:basedOn w:val="Fuentedeprrafopredeter"/>
    <w:uiPriority w:val="99"/>
    <w:semiHidden/>
    <w:unhideWhenUsed/>
    <w:rsid w:val="00870A2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70A2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70A21"/>
    <w:rPr>
      <w:lang w:val="en-U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70A2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70A21"/>
    <w:rPr>
      <w:b/>
      <w:bCs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Cuerpo">
    <w:name w:val="Cuerpo"/>
    <w:rPr>
      <w:rFonts w:ascii="Helvetica" w:eastAsia="Helvetica" w:hAnsi="Helvetica" w:cs="Helvetica"/>
      <w:color w:val="000000"/>
      <w:sz w:val="22"/>
      <w:szCs w:val="22"/>
    </w:rPr>
  </w:style>
  <w:style w:type="character" w:customStyle="1" w:styleId="Ninguno">
    <w:name w:val="Ninguno"/>
  </w:style>
  <w:style w:type="paragraph" w:customStyle="1" w:styleId="Default">
    <w:name w:val="Default"/>
    <w:rPr>
      <w:rFonts w:ascii="Calibri" w:eastAsia="Calibri" w:hAnsi="Calibri" w:cs="Calibri"/>
      <w:color w:val="000000"/>
      <w:sz w:val="24"/>
      <w:szCs w:val="24"/>
      <w:u w:color="000000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5305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5305A"/>
    <w:rPr>
      <w:rFonts w:ascii="Tahoma" w:hAnsi="Tahoma" w:cs="Tahoma"/>
      <w:sz w:val="16"/>
      <w:szCs w:val="16"/>
      <w:lang w:val="en-US" w:eastAsia="en-US"/>
    </w:rPr>
  </w:style>
  <w:style w:type="paragraph" w:styleId="Encabezado">
    <w:name w:val="header"/>
    <w:basedOn w:val="Normal"/>
    <w:link w:val="EncabezadoCar"/>
    <w:uiPriority w:val="99"/>
    <w:unhideWhenUsed/>
    <w:rsid w:val="00461D2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61D2E"/>
    <w:rPr>
      <w:sz w:val="24"/>
      <w:szCs w:val="24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461D2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61D2E"/>
    <w:rPr>
      <w:sz w:val="24"/>
      <w:szCs w:val="24"/>
      <w:lang w:val="en-US" w:eastAsia="en-US"/>
    </w:rPr>
  </w:style>
  <w:style w:type="paragraph" w:styleId="Prrafodelista">
    <w:name w:val="List Paragraph"/>
    <w:basedOn w:val="Normal"/>
    <w:qFormat/>
    <w:rsid w:val="00F3773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</w:pPr>
    <w:rPr>
      <w:rFonts w:ascii="Calibri" w:eastAsia="Times New Roman" w:hAnsi="Calibri"/>
      <w:sz w:val="22"/>
      <w:szCs w:val="22"/>
      <w:bdr w:val="none" w:sz="0" w:space="0" w:color="auto"/>
      <w:lang w:val="es-ES"/>
    </w:rPr>
  </w:style>
  <w:style w:type="paragraph" w:customStyle="1" w:styleId="CabeceraypieA">
    <w:name w:val="Cabecera y pie A"/>
    <w:rsid w:val="00870A21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:u w:color="000000"/>
      <w:lang w:val="es-ES_tradnl"/>
    </w:rPr>
  </w:style>
  <w:style w:type="numbering" w:customStyle="1" w:styleId="Nmero">
    <w:name w:val="Número"/>
    <w:rsid w:val="00870A21"/>
    <w:pPr>
      <w:numPr>
        <w:numId w:val="4"/>
      </w:numPr>
    </w:pPr>
  </w:style>
  <w:style w:type="numbering" w:customStyle="1" w:styleId="Estiloimportado1">
    <w:name w:val="Estilo importado 1"/>
    <w:rsid w:val="00870A21"/>
    <w:pPr>
      <w:numPr>
        <w:numId w:val="6"/>
      </w:numPr>
    </w:pPr>
  </w:style>
  <w:style w:type="numbering" w:customStyle="1" w:styleId="Estiloimportado2">
    <w:name w:val="Estilo importado 2"/>
    <w:rsid w:val="00870A21"/>
    <w:pPr>
      <w:numPr>
        <w:numId w:val="8"/>
      </w:numPr>
    </w:pPr>
  </w:style>
  <w:style w:type="numbering" w:customStyle="1" w:styleId="Estiloimportado3">
    <w:name w:val="Estilo importado 3"/>
    <w:rsid w:val="00870A21"/>
    <w:pPr>
      <w:numPr>
        <w:numId w:val="10"/>
      </w:numPr>
    </w:pPr>
  </w:style>
  <w:style w:type="numbering" w:customStyle="1" w:styleId="Estiloimportado6">
    <w:name w:val="Estilo importado 6"/>
    <w:rsid w:val="00870A21"/>
    <w:pPr>
      <w:numPr>
        <w:numId w:val="14"/>
      </w:numPr>
    </w:pPr>
  </w:style>
  <w:style w:type="numbering" w:customStyle="1" w:styleId="Estiloimportado4">
    <w:name w:val="Estilo importado 4"/>
    <w:rsid w:val="00870A21"/>
    <w:pPr>
      <w:numPr>
        <w:numId w:val="17"/>
      </w:numPr>
    </w:pPr>
  </w:style>
  <w:style w:type="numbering" w:customStyle="1" w:styleId="Estiloimportado7">
    <w:name w:val="Estilo importado 7"/>
    <w:rsid w:val="00870A21"/>
    <w:pPr>
      <w:numPr>
        <w:numId w:val="20"/>
      </w:numPr>
    </w:pPr>
  </w:style>
  <w:style w:type="paragraph" w:customStyle="1" w:styleId="Poromisin">
    <w:name w:val="Por omisión"/>
    <w:rsid w:val="00870A21"/>
    <w:rPr>
      <w:rFonts w:ascii="Helvetica" w:eastAsia="Helvetica" w:hAnsi="Helvetica" w:cs="Helvetica"/>
      <w:color w:val="000000"/>
      <w:sz w:val="22"/>
      <w:szCs w:val="22"/>
    </w:rPr>
  </w:style>
  <w:style w:type="character" w:styleId="Refdecomentario">
    <w:name w:val="annotation reference"/>
    <w:basedOn w:val="Fuentedeprrafopredeter"/>
    <w:uiPriority w:val="99"/>
    <w:semiHidden/>
    <w:unhideWhenUsed/>
    <w:rsid w:val="00870A2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70A2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70A21"/>
    <w:rPr>
      <w:lang w:val="en-U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70A2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70A21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36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13</Pages>
  <Words>2218</Words>
  <Characters>12204</Characters>
  <Application>Microsoft Office Word</Application>
  <DocSecurity>8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14394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RUBEN MORENO LOPEZ</dc:creator>
  <cp:lastModifiedBy>rrml22 RUBEN MORENO LOPEZ tfno:9252 66009</cp:lastModifiedBy>
  <cp:revision>9</cp:revision>
  <cp:lastPrinted>2016-06-02T08:37:00Z</cp:lastPrinted>
  <dcterms:created xsi:type="dcterms:W3CDTF">2016-06-01T17:34:00Z</dcterms:created>
  <dcterms:modified xsi:type="dcterms:W3CDTF">2016-06-17T06:36:00Z</dcterms:modified>
</cp:coreProperties>
</file>